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480" w:lineRule="exact"/>
        <w:jc w:val="center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  <w:r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  <w:t>最近一次召开会议的请示、校团委的批复</w:t>
      </w:r>
    </w:p>
    <w:p>
      <w:pPr>
        <w:numPr>
          <w:ilvl w:val="0"/>
          <w:numId w:val="0"/>
        </w:numPr>
        <w:spacing w:line="480" w:lineRule="exact"/>
        <w:jc w:val="center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  <w:r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  <w:t>和会议新闻稿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550504B4"/>
    <w:rsid w:val="65E51D7F"/>
    <w:rsid w:val="74BA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2023-03-28T03:06:00Z</dcterms:created>
  <dc:creator>guo</dc:creator>
  <cp:lastModifiedBy>薛云峰</cp:lastModifiedBy>
  <dcterms:modified xsi:type="dcterms:W3CDTF">2024-03-26T01:46:00Z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BDC822BC4F3B45A1A873643520FC5A07_12</vt:lpwstr>
  </property>
</Properties>
</file>