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312" w:after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广东财经大学学生社团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业务指导单位确认书</w:t>
      </w:r>
    </w:p>
    <w:tbl>
      <w:tblPr>
        <w:tblStyle w:val="6"/>
        <w:tblW w:w="8399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2012"/>
        <w:gridCol w:w="1815"/>
        <w:gridCol w:w="27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社团名称</w:t>
            </w: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社团类别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社团负责人</w:t>
            </w: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社团指导老师</w:t>
            </w: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业务指导单位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xxx部门/学院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2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业务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指导单位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确认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书</w:t>
            </w:r>
          </w:p>
        </w:tc>
        <w:tc>
          <w:tcPr>
            <w:tcW w:w="66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80" w:firstLineChars="200"/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现有广东财经大学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协会</w:t>
            </w:r>
            <w:r>
              <w:rPr>
                <w:rFonts w:hint="eastAsia" w:ascii="宋体" w:hAnsi="宋体" w:cs="宋体"/>
                <w:sz w:val="24"/>
                <w:szCs w:val="24"/>
              </w:rPr>
              <w:t>挂靠于贵单位，同时由贵单位对该社团进行为期一学年的业务指导工作，指导时间为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月至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0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业务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指导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单位意见</w:t>
            </w:r>
          </w:p>
        </w:tc>
        <w:tc>
          <w:tcPr>
            <w:tcW w:w="66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/>
              <w:ind w:firstLine="1440" w:firstLineChars="6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盖章：</w:t>
            </w:r>
          </w:p>
          <w:p>
            <w:pPr>
              <w:widowControl/>
              <w:ind w:firstLine="1440" w:firstLineChars="6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日期：</w:t>
            </w:r>
          </w:p>
        </w:tc>
      </w:tr>
    </w:tbl>
    <w:p>
      <w:pPr>
        <w:ind w:firstLine="1680" w:firstLineChars="600"/>
        <w:rPr>
          <w:rFonts w:ascii="宋体" w:hAnsi="宋体" w:cs="宋体"/>
          <w:sz w:val="28"/>
          <w:szCs w:val="28"/>
        </w:rPr>
      </w:pPr>
    </w:p>
    <w:p>
      <w:pPr>
        <w:ind w:firstLine="1680" w:firstLineChars="600"/>
        <w:rPr>
          <w:rStyle w:val="9"/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5NzkxMDRjOTQxNzY4NjE3OTA2ZjcwYTgxNWM0ZjUifQ=="/>
  </w:docVars>
  <w:rsids>
    <w:rsidRoot w:val="00D91E10"/>
    <w:rsid w:val="00157D7B"/>
    <w:rsid w:val="003B3375"/>
    <w:rsid w:val="00C544A6"/>
    <w:rsid w:val="00D91E10"/>
    <w:rsid w:val="00E52C28"/>
    <w:rsid w:val="00EA3616"/>
    <w:rsid w:val="00F66456"/>
    <w:rsid w:val="00FC1CA1"/>
    <w:rsid w:val="06A07279"/>
    <w:rsid w:val="236F00B1"/>
    <w:rsid w:val="247E2C16"/>
    <w:rsid w:val="2F733D6D"/>
    <w:rsid w:val="33941AE2"/>
    <w:rsid w:val="4ABF3220"/>
    <w:rsid w:val="4BF650C2"/>
    <w:rsid w:val="62B9338A"/>
    <w:rsid w:val="6C082B68"/>
    <w:rsid w:val="7D11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6">
    <w:name w:val="Table Grid"/>
    <w:basedOn w:val="5"/>
    <w:qFormat/>
    <w:uiPriority w:val="59"/>
    <w:pPr>
      <w:widowControl w:val="0"/>
      <w:jc w:val="both"/>
    </w:pPr>
    <w:rPr>
      <w:rFonts w:ascii="Calibri" w:hAnsi="Calibri" w:eastAsia="宋体"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0"/>
    <w:rPr>
      <w:sz w:val="21"/>
      <w:szCs w:val="21"/>
    </w:rPr>
  </w:style>
  <w:style w:type="character" w:customStyle="1" w:styleId="9">
    <w:name w:val="NormalCharacter"/>
    <w:qFormat/>
    <w:uiPriority w:val="0"/>
    <w:rPr>
      <w:rFonts w:ascii="Calibri" w:hAnsi="Calibri" w:eastAsia="宋体"/>
    </w:rPr>
  </w:style>
  <w:style w:type="character" w:customStyle="1" w:styleId="10">
    <w:name w:val="批注框文本 字符"/>
    <w:basedOn w:val="7"/>
    <w:link w:val="3"/>
    <w:semiHidden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11">
    <w:name w:val="批注文字 字符"/>
    <w:basedOn w:val="7"/>
    <w:link w:val="2"/>
    <w:qFormat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12">
    <w:name w:val="批注主题 字符"/>
    <w:basedOn w:val="11"/>
    <w:link w:val="4"/>
    <w:semiHidden/>
    <w:qFormat/>
    <w:uiPriority w:val="99"/>
    <w:rPr>
      <w:rFonts w:ascii="Calibri" w:hAnsi="Calibri" w:eastAsia="宋体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A284D-6DDC-411E-B52A-40AE7C9B41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132</Characters>
  <Lines>1</Lines>
  <Paragraphs>1</Paragraphs>
  <TotalTime>10</TotalTime>
  <ScaleCrop>false</ScaleCrop>
  <LinksUpToDate>false</LinksUpToDate>
  <CharactersWithSpaces>192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2021-12-06T11:57:00Z</dcterms:created>
  <dc:creator>岑 韵清</dc:creator>
  <cp:lastModifiedBy>彭蔼</cp:lastModifiedBy>
  <dcterms:modified xsi:type="dcterms:W3CDTF">2022-05-19T11:18:01Z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0A45B5E4C77746E8A0C9EC6681275A84</vt:lpwstr>
  </property>
</Properties>
</file>