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A12" w:rsidRPr="003508B3" w:rsidRDefault="003508B3" w:rsidP="003508B3">
      <w:pPr>
        <w:jc w:val="center"/>
        <w:rPr>
          <w:rFonts w:ascii="华文中宋" w:eastAsia="华文中宋" w:hAnsi="华文中宋"/>
          <w:b/>
          <w:color w:val="333333"/>
          <w:sz w:val="32"/>
          <w:szCs w:val="32"/>
          <w:shd w:val="clear" w:color="auto" w:fill="FFFFFF"/>
        </w:rPr>
      </w:pPr>
      <w:r w:rsidRPr="003508B3">
        <w:rPr>
          <w:rFonts w:ascii="华文中宋" w:eastAsia="华文中宋" w:hAnsi="华文中宋" w:hint="eastAsia"/>
          <w:b/>
          <w:color w:val="333333"/>
          <w:sz w:val="32"/>
          <w:szCs w:val="32"/>
          <w:shd w:val="clear" w:color="auto" w:fill="FFFFFF"/>
        </w:rPr>
        <w:t>“活力在基层”团日竞赛专题网站用户使用说明</w:t>
      </w:r>
    </w:p>
    <w:p w:rsidR="00FE0DFB" w:rsidRDefault="00FE0DFB" w:rsidP="003508B3">
      <w:pPr>
        <w:widowControl/>
        <w:wordWrap w:val="0"/>
        <w:spacing w:line="378" w:lineRule="atLeast"/>
        <w:jc w:val="left"/>
        <w:outlineLvl w:val="2"/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</w:pPr>
    </w:p>
    <w:p w:rsidR="00FE0DFB" w:rsidRDefault="00FE0DFB" w:rsidP="003508B3">
      <w:pPr>
        <w:widowControl/>
        <w:wordWrap w:val="0"/>
        <w:spacing w:line="378" w:lineRule="atLeast"/>
        <w:jc w:val="left"/>
        <w:outlineLvl w:val="2"/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</w:pPr>
      <w:r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  <w:t>参赛会员使用说明：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outlineLvl w:val="2"/>
        <w:rPr>
          <w:rFonts w:ascii="微软雅黑" w:eastAsia="微软雅黑" w:hAnsi="微软雅黑" w:cs="宋体"/>
          <w:b/>
          <w:bCs/>
          <w:color w:val="FF0000"/>
          <w:kern w:val="0"/>
          <w:sz w:val="27"/>
          <w:szCs w:val="27"/>
        </w:rPr>
      </w:pPr>
      <w:r w:rsidRPr="003508B3"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  <w:t>一、注册/登录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打开参赛会员登录网址：</w:t>
      </w:r>
      <w:hyperlink r:id="rId8" w:tgtFrame="_blank" w:history="1">
        <w:r w:rsidRPr="003508B3">
          <w:rPr>
            <w:rFonts w:ascii="微软雅黑" w:eastAsia="微软雅黑" w:hAnsi="微软雅黑" w:cs="宋体" w:hint="eastAsia"/>
            <w:color w:val="333333"/>
            <w:kern w:val="0"/>
            <w:szCs w:val="21"/>
          </w:rPr>
          <w:t>http://hlzjc.gdcyl.org/user/</w:t>
        </w:r>
      </w:hyperlink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52DDA93F" wp14:editId="1CB2AA8F">
            <wp:extent cx="5276850" cy="1502621"/>
            <wp:effectExtent l="0" t="0" r="0" b="2540"/>
            <wp:docPr id="18" name="图片 18" descr="http://hlzjc.gdcyl.org/Article/UploadFiles/201810/201810182325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lzjc.gdcyl.org/Article/UploadFiles/201810/20181018232553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b/>
          <w:bCs/>
          <w:color w:val="0000FF"/>
          <w:kern w:val="0"/>
          <w:szCs w:val="21"/>
        </w:rPr>
        <w:t>·注册：</w:t>
      </w: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br/>
        <w:t>未注册的会员点击页面上的“注册”，打开注册页面填写</w:t>
      </w:r>
      <w:proofErr w:type="gramStart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帐户</w:t>
      </w:r>
      <w:proofErr w:type="gramEnd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资料进行注册。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1.1、阅读并同意协议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0D45ED2B" wp14:editId="4EA84D75">
            <wp:extent cx="4933950" cy="2989574"/>
            <wp:effectExtent l="0" t="0" r="0" b="1905"/>
            <wp:docPr id="17" name="图片 17" descr="http://hlzjc.gdcyl.org/Article/UploadFiles/201606/2016063017034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lzjc.gdcyl.org/Article/UploadFiles/201606/20160630170345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26" cy="299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1.2、填写注册资料，对带*号为必填项目，并认真填写相关信息。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29B05C3E" wp14:editId="6DCF8F16">
            <wp:extent cx="5086350" cy="4371975"/>
            <wp:effectExtent l="0" t="0" r="0" b="9525"/>
            <wp:docPr id="16" name="图片 16" descr="http://hlzjc.gdcyl.org/Article/UploadFiles/201606/2016063017035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lzjc.gdcyl.org/Article/UploadFiles/201606/20160630170354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39" cy="437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1.3、注册成功，系统自动分配一个用户名，请记住好用户名。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4EB133A8" wp14:editId="7F1786D3">
            <wp:extent cx="5305425" cy="1633707"/>
            <wp:effectExtent l="0" t="0" r="0" b="5080"/>
            <wp:docPr id="15" name="图片 15" descr="http://hlzjc.gdcyl.org/Article/UploadFiles/201606/2016063017041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lzjc.gdcyl.org/Article/UploadFiles/201606/201606301704128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18" cy="16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b/>
          <w:bCs/>
          <w:color w:val="0000FF"/>
          <w:kern w:val="0"/>
          <w:szCs w:val="21"/>
        </w:rPr>
        <w:t>·登录：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449C41D7" wp14:editId="3996B23E">
            <wp:extent cx="4619625" cy="1315472"/>
            <wp:effectExtent l="0" t="0" r="0" b="0"/>
            <wp:docPr id="14" name="图片 14" descr="http://hlzjc.gdcyl.org/Article/UploadFiles/201810/201810182325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lzjc.gdcyl.org/Article/UploadFiles/201810/20181018232553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627474" cy="131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1.4、依次输入用户名称、用户密码、验证码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lastRenderedPageBreak/>
        <w:t>1.5、登录成功后进入会员中心：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6540C5E5" wp14:editId="00F4C613">
            <wp:extent cx="4724400" cy="2872847"/>
            <wp:effectExtent l="0" t="0" r="0" b="3810"/>
            <wp:docPr id="13" name="图片 13" descr="http://hlzjc.gdcyl.org/Article/UploadFiles/201606/2016063017044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lzjc.gdcyl.org/Article/UploadFiles/201606/201606301704447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7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495F7F40" wp14:editId="6FA18481">
            <wp:extent cx="4737247" cy="3162300"/>
            <wp:effectExtent l="0" t="0" r="6350" b="0"/>
            <wp:docPr id="12" name="图片 12" descr="http://hlzjc.gdcyl.org/Article/UploadFiles/201810/201810182258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lzjc.gdcyl.org/Article/UploadFiles/201810/20181018225857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58" cy="316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1.6、见上图，在会员中心可以：查看自己申报项目、修改或者删除待审的项目、接收退稿和获奖等通知、项目搜索、修改密码和个人资料。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outlineLvl w:val="2"/>
        <w:rPr>
          <w:rFonts w:ascii="微软雅黑" w:eastAsia="微软雅黑" w:hAnsi="微软雅黑" w:cs="宋体"/>
          <w:b/>
          <w:bCs/>
          <w:color w:val="FF0000"/>
          <w:kern w:val="0"/>
          <w:sz w:val="27"/>
          <w:szCs w:val="27"/>
        </w:rPr>
      </w:pPr>
      <w:r w:rsidRPr="003508B3"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  <w:t>二、添加项目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2.1、点击“申报项目”的图标，进入活动项目录入界面：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22652E65" wp14:editId="1EB190F7">
            <wp:extent cx="5065118" cy="7467600"/>
            <wp:effectExtent l="0" t="0" r="2540" b="0"/>
            <wp:docPr id="11" name="图片 11" descr="http://hlzjc.gdcyl.org/Article/UploadFiles/201810/201810182303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lzjc.gdcyl.org/Article/UploadFiles/201810/20181018230326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43" cy="746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2.2、依次录入：活动研究通过的组织、是否团课、主讲人、活动名称、所属分类、参与人数、参与人数、活动策划内容、经费预算(元)并上</w:t>
      </w:r>
      <w:proofErr w:type="gramStart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传预算</w:t>
      </w:r>
      <w:proofErr w:type="gramEnd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明细的文档、指导老师、活动负责人，联系电话，上</w:t>
      </w:r>
      <w:proofErr w:type="gramStart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传活动</w:t>
      </w:r>
      <w:proofErr w:type="gramEnd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封面/海报，全部填写完毕检查完毕后点击“保存”提交项目。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FF0000"/>
          <w:kern w:val="0"/>
          <w:szCs w:val="21"/>
        </w:rPr>
        <w:lastRenderedPageBreak/>
        <w:t>注意：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        为了确保文档上传下载的完整，建议经费预算明细的文档，先压缩为一个</w:t>
      </w:r>
      <w:proofErr w:type="spellStart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rar</w:t>
      </w:r>
      <w:proofErr w:type="spellEnd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格式的包，再上传。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        如果在策划内容里上传了图片，则“缩略图”上面会出现已经上</w:t>
      </w:r>
      <w:proofErr w:type="gramStart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传成功</w:t>
      </w:r>
      <w:proofErr w:type="gramEnd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的图片地址。上</w:t>
      </w:r>
      <w:proofErr w:type="gramStart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传图片</w:t>
      </w:r>
      <w:proofErr w:type="gramEnd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请用JPG格式，大小不能超200K。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        如有多张图片，此处可点击某张图片</w:t>
      </w:r>
      <w:proofErr w:type="gramStart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缩略图</w:t>
      </w:r>
      <w:proofErr w:type="gramEnd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作为活动封面/海报；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outlineLvl w:val="2"/>
        <w:rPr>
          <w:rFonts w:ascii="微软雅黑" w:eastAsia="微软雅黑" w:hAnsi="微软雅黑" w:cs="宋体"/>
          <w:b/>
          <w:bCs/>
          <w:color w:val="FF0000"/>
          <w:kern w:val="0"/>
          <w:sz w:val="27"/>
          <w:szCs w:val="27"/>
        </w:rPr>
      </w:pPr>
      <w:r w:rsidRPr="003508B3"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  <w:t>三、项目查看管理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1D131705" wp14:editId="0066D2A4">
            <wp:extent cx="5286375" cy="3528862"/>
            <wp:effectExtent l="0" t="0" r="0" b="0"/>
            <wp:docPr id="10" name="图片 10" descr="http://hlzjc.gdcyl.org/Article/UploadFiles/201810/201810182353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lzjc.gdcyl.org/Article/UploadFiles/201810/20181018235349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2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3.1、会员中心首页会显示自己所有的项目，或者点击“项目管理”进入项目管理页面。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如上图，项目管理页面的顶部各个按钮功能如下：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·点击“所有项目”查看自己添加的所有状态的项目；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·“待审核的项目”查看等待学校团委审核的项目；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·“审核通过的项目”为已经通过学校团委审核的项目；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·“未被采用的项目”查看被管理员退稿的项目，此类项目需要重新填写完善。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lastRenderedPageBreak/>
        <w:t>3.2、项目列表：</w:t>
      </w: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br/>
        <w:t>        前面的“[2018第一赛季]”为项目所在的栏目，点击可以</w:t>
      </w:r>
      <w:proofErr w:type="gramStart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查看此</w:t>
      </w:r>
      <w:proofErr w:type="gramEnd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栏目的所有项目，栏目名称后面是项目标题，点击可以预览此项目；</w:t>
      </w: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br/>
        <w:t>        审核状态：待审核、退稿、校优、学校推荐、省优状态，已审核后的活动，会员及管理员都不能再对此项目进行修改删除等操作）；</w:t>
      </w: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br/>
        <w:t>        管理操作：修改、删除（当项目审核通过之后不能再对项目进行修改和删除管理）、完善实施情况及项目总结，底部</w:t>
      </w:r>
      <w:proofErr w:type="gramStart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搜索条可按</w:t>
      </w:r>
      <w:proofErr w:type="gramEnd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项目名称、目的意义、作者、所属栏目搜索项目。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FF8C00"/>
          <w:kern w:val="0"/>
          <w:szCs w:val="21"/>
        </w:rPr>
        <w:t>注意：当活动进入实施阶段之后，需要“填写实施总结”只有填写实施总结之后，才可以“提交送审”，实施总结填写界面如下图所示。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03AB9D6C" wp14:editId="69C2E26B">
            <wp:extent cx="5216891" cy="4905375"/>
            <wp:effectExtent l="0" t="0" r="3175" b="0"/>
            <wp:docPr id="9" name="图片 9" descr="http://hlzjc.gdcyl.org/Article/UploadFiles/201810/201810182356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lzjc.gdcyl.org/Article/UploadFiles/201810/20181018235601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90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FF0000"/>
          <w:kern w:val="0"/>
          <w:szCs w:val="21"/>
        </w:rPr>
        <w:lastRenderedPageBreak/>
        <w:t>注意：保存策划内容和实施总结的时候，保存成功、保存不成功都会有相应的提示，如果没有提示则请检查填写的项目是否符合要求。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FF0000"/>
          <w:kern w:val="0"/>
          <w:szCs w:val="21"/>
        </w:rPr>
        <w:t>以下为实施总结保存成功提示：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74751532" wp14:editId="4ABB0F8E">
            <wp:extent cx="4638675" cy="1800225"/>
            <wp:effectExtent l="0" t="0" r="9525" b="9525"/>
            <wp:docPr id="8" name="图片 8" descr="http://hlzjc.gdcyl.org/Article/UploadFiles/201811/201811111125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lzjc.gdcyl.org/Article/UploadFiles/201811/201811111125437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FF0000"/>
          <w:kern w:val="0"/>
          <w:szCs w:val="21"/>
        </w:rPr>
        <w:t>注意：策划内容、实施总结都填写保存成功之后，需要点击“提交送审”，才会进入后面的审核、评奖流程，如下图所示：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0550A61D" wp14:editId="02014CC1">
            <wp:extent cx="5410200" cy="797520"/>
            <wp:effectExtent l="0" t="0" r="0" b="3175"/>
            <wp:docPr id="7" name="图片 7" descr="http://hlzjc.gdcyl.org/Article/UploadFiles/201811/20181111113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lzjc.gdcyl.org/Article/UploadFiles/201811/20181111113018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410200" cy="7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FF0000"/>
          <w:kern w:val="0"/>
          <w:szCs w:val="21"/>
        </w:rPr>
        <w:t>注意：当活动项目通过审核之后，不可再更改，所以请注意填写好策划和实施总结内容。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outlineLvl w:val="2"/>
        <w:rPr>
          <w:rFonts w:ascii="微软雅黑" w:eastAsia="微软雅黑" w:hAnsi="微软雅黑" w:cs="宋体"/>
          <w:b/>
          <w:bCs/>
          <w:color w:val="FF0000"/>
          <w:kern w:val="0"/>
          <w:sz w:val="27"/>
          <w:szCs w:val="27"/>
        </w:rPr>
      </w:pPr>
      <w:r w:rsidRPr="003508B3"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  <w:t>四、短消息管理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06EA2DA8" wp14:editId="60E63995">
            <wp:extent cx="4162425" cy="1428750"/>
            <wp:effectExtent l="0" t="0" r="9525" b="0"/>
            <wp:docPr id="6" name="图片 6" descr="http://hlzjc.gdcyl.org/Article/UploadFiles/201606/2016063017062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lzjc.gdcyl.org/Article/UploadFiles/201606/201606301706288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当鼠标移到菜单上的“短消息管理”，会显示下拉菜单，下拉菜单项分别是：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4.1、撰写短消息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7B3BF8C2" wp14:editId="46C3341F">
            <wp:extent cx="4467225" cy="3914775"/>
            <wp:effectExtent l="0" t="0" r="9525" b="9525"/>
            <wp:docPr id="5" name="图片 5" descr="http://hlzjc.gdcyl.org/Article/UploadFiles/201606/2016063017072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lzjc.gdcyl.org/Article/UploadFiles/201606/20160630170721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依次输入收件人ID、标题、内容，点击“发送”即时发送，或者点击“保存”暂存至草稿箱（1、可以用英文状态下的逗号将用户名隔开实现群发，最多5个用户。2、 标题最多50个字符，内容最多1000个字符）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4.2、收件箱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项目退稿等通知均以短消息通知，除了在登录的时候显示，亦在此可对短消息进行查看、搜索、删除等管理，亦可以接收其他会员和管理员的短消息，界面如下：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49B356AA" wp14:editId="00108397">
            <wp:extent cx="5257800" cy="2526688"/>
            <wp:effectExtent l="0" t="0" r="0" b="6985"/>
            <wp:docPr id="4" name="图片 4" descr="http://hlzjc.gdcyl.org/Article/UploadFiles/201606/2016063017073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lzjc.gdcyl.org/Article/UploadFiles/201606/201606301707366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2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4.3、草稿箱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撰写短消息时点击保存的短消息，可对其进行修改完善再发送。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4.4、已发送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已经发送成功的短消息。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4.5、</w:t>
      </w:r>
      <w:proofErr w:type="gramStart"/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废件箱</w:t>
      </w:r>
      <w:proofErr w:type="gramEnd"/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已经删除的短消息。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outlineLvl w:val="2"/>
        <w:rPr>
          <w:rFonts w:ascii="微软雅黑" w:eastAsia="微软雅黑" w:hAnsi="微软雅黑" w:cs="宋体"/>
          <w:b/>
          <w:bCs/>
          <w:color w:val="FF0000"/>
          <w:kern w:val="0"/>
          <w:sz w:val="27"/>
          <w:szCs w:val="27"/>
        </w:rPr>
      </w:pPr>
      <w:r w:rsidRPr="003508B3"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  <w:t>五、用户管理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5.1、修改密码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修改登录密码，依次输入现在的密码、新密码，然后输入多一次新密码确定，点击保存。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1494E471" wp14:editId="2F0C7974">
            <wp:extent cx="5343525" cy="2405419"/>
            <wp:effectExtent l="0" t="0" r="0" b="0"/>
            <wp:docPr id="3" name="图片 3" descr="http://hlzjc.gdcyl.org/Article/UploadFiles/201606/2016063017075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lzjc.gdcyl.org/Article/UploadFiles/201606/201606301707544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lastRenderedPageBreak/>
        <w:t>5.2、修改信息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0C9C1355" wp14:editId="5A9E4A0E">
            <wp:extent cx="5248275" cy="3695047"/>
            <wp:effectExtent l="0" t="0" r="0" b="1270"/>
            <wp:docPr id="2" name="图片 2" descr="http://hlzjc.gdcyl.org/Article/UploadFiles/201606/2016063017080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lzjc.gdcyl.org/Article/UploadFiles/201606/201606301708069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058BD6B1" wp14:editId="60B7E6C4">
            <wp:extent cx="5248275" cy="2705886"/>
            <wp:effectExtent l="0" t="0" r="0" b="0"/>
            <wp:docPr id="1" name="图片 1" descr="http://hlzjc.gdcyl.org/Article/UploadFiles/201606/2016063017081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lzjc.gdcyl.org/Article/UploadFiles/201606/201606301708177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分别点击2个选项卡可修改用户信息、联系信息。 </w:t>
      </w:r>
    </w:p>
    <w:p w:rsidR="003508B3" w:rsidRPr="003508B3" w:rsidRDefault="003508B3" w:rsidP="003508B3">
      <w:pPr>
        <w:widowControl/>
        <w:wordWrap w:val="0"/>
        <w:spacing w:line="378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5.3、退出</w:t>
      </w:r>
    </w:p>
    <w:p w:rsidR="003508B3" w:rsidRDefault="003508B3" w:rsidP="003508B3">
      <w:pPr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508B3">
        <w:rPr>
          <w:rFonts w:ascii="微软雅黑" w:eastAsia="微软雅黑" w:hAnsi="微软雅黑" w:cs="宋体" w:hint="eastAsia"/>
          <w:color w:val="333333"/>
          <w:kern w:val="0"/>
          <w:szCs w:val="21"/>
        </w:rPr>
        <w:t>退出登录状态。</w:t>
      </w:r>
    </w:p>
    <w:p w:rsidR="00FE0DFB" w:rsidRDefault="00FE0DFB" w:rsidP="003508B3">
      <w:pPr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</w:p>
    <w:p w:rsidR="00FE0DFB" w:rsidRDefault="00FE0DFB" w:rsidP="00FE0DFB">
      <w:pPr>
        <w:widowControl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</w:p>
    <w:p w:rsidR="00FE0DFB" w:rsidRPr="00FE0DFB" w:rsidRDefault="00FE0DFB" w:rsidP="00FE0DFB">
      <w:pPr>
        <w:widowControl/>
        <w:wordWrap w:val="0"/>
        <w:spacing w:line="378" w:lineRule="atLeast"/>
        <w:jc w:val="left"/>
        <w:outlineLvl w:val="2"/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</w:pPr>
      <w:r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  <w:lastRenderedPageBreak/>
        <w:t>学院管理用户</w:t>
      </w:r>
      <w:bookmarkStart w:id="0" w:name="_GoBack"/>
      <w:bookmarkEnd w:id="0"/>
      <w:r>
        <w:rPr>
          <w:rFonts w:ascii="微软雅黑" w:eastAsia="微软雅黑" w:hAnsi="微软雅黑" w:cs="宋体" w:hint="eastAsia"/>
          <w:b/>
          <w:bCs/>
          <w:color w:val="FF0000"/>
          <w:kern w:val="0"/>
          <w:sz w:val="27"/>
          <w:szCs w:val="27"/>
          <w:shd w:val="clear" w:color="auto" w:fill="FFFF00"/>
        </w:rPr>
        <w:t>使用说明：</w:t>
      </w:r>
    </w:p>
    <w:p w:rsidR="00FE0DFB" w:rsidRDefault="00FE0DFB" w:rsidP="00FE0DFB">
      <w:pPr>
        <w:widowControl/>
        <w:jc w:val="left"/>
        <w:rPr>
          <w:rFonts w:ascii="宋体" w:hAnsi="宋体"/>
          <w:b/>
          <w:sz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Cs w:val="21"/>
        </w:rPr>
        <w:t>一、</w:t>
      </w:r>
      <w:hyperlink r:id="rId26" w:tgtFrame="http://hlzjc.gdcyl.org/admin/main" w:history="1">
        <w:r>
          <w:rPr>
            <w:rStyle w:val="a6"/>
            <w:rFonts w:ascii="宋体" w:hAnsi="宋体" w:hint="eastAsia"/>
            <w:b/>
            <w:sz w:val="24"/>
          </w:rPr>
          <w:t>二级学院管理</w:t>
        </w:r>
      </w:hyperlink>
    </w:p>
    <w:p w:rsidR="00FE0DFB" w:rsidRDefault="00FE0DFB" w:rsidP="00FE0DFB">
      <w:pPr>
        <w:jc w:val="left"/>
        <w:rPr>
          <w:rFonts w:ascii="宋体" w:hAnsi="宋体" w:hint="eastAsia"/>
          <w:b/>
          <w:sz w:val="24"/>
        </w:rPr>
      </w:pPr>
    </w:p>
    <w:p w:rsidR="00FE0DFB" w:rsidRDefault="00FE0DFB" w:rsidP="00FE0DFB">
      <w:pPr>
        <w:jc w:val="left"/>
        <w:rPr>
          <w:rFonts w:ascii="Times New Roman" w:hAnsi="Times New Roman" w:hint="eastAsia"/>
        </w:rPr>
      </w:pPr>
      <w:r>
        <w:rPr>
          <w:noProof/>
        </w:rPr>
        <w:drawing>
          <wp:inline distT="0" distB="0" distL="0" distR="0">
            <wp:extent cx="5924550" cy="18288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FB" w:rsidRDefault="00FE0DFB" w:rsidP="00FE0DFB">
      <w:pPr>
        <w:jc w:val="left"/>
      </w:pPr>
    </w:p>
    <w:p w:rsidR="00FE0DFB" w:rsidRDefault="00FE0DFB" w:rsidP="00FE0DFB">
      <w:pPr>
        <w:jc w:val="left"/>
      </w:pPr>
      <w:r>
        <w:rPr>
          <w:rFonts w:hint="eastAsia"/>
        </w:rPr>
        <w:t>可以管理本校的二级学院，包括二级学校的添加、编辑、删除。</w:t>
      </w:r>
    </w:p>
    <w:p w:rsidR="00FE0DFB" w:rsidRDefault="00FE0DFB" w:rsidP="00FE0DFB">
      <w:pPr>
        <w:jc w:val="left"/>
        <w:rPr>
          <w:rFonts w:ascii="宋体" w:hAnsi="宋体"/>
          <w:b/>
          <w:sz w:val="24"/>
          <w:highlight w:val="yellow"/>
        </w:rPr>
      </w:pPr>
      <w:r>
        <w:rPr>
          <w:rFonts w:hint="eastAsia"/>
          <w:highlight w:val="yellow"/>
        </w:rPr>
        <w:t>目前学校已经取消删除权限，因为删除二级学院涉及相关的团支部和活动关联，如确实有需要删除，请在</w:t>
      </w:r>
      <w:proofErr w:type="gramStart"/>
      <w:r>
        <w:rPr>
          <w:rFonts w:hint="eastAsia"/>
          <w:highlight w:val="yellow"/>
        </w:rPr>
        <w:t>微信群里咨询</w:t>
      </w:r>
      <w:proofErr w:type="gramEnd"/>
      <w:r>
        <w:rPr>
          <w:rFonts w:hint="eastAsia"/>
          <w:highlight w:val="yellow"/>
        </w:rPr>
        <w:t>技术客服。</w:t>
      </w:r>
    </w:p>
    <w:p w:rsidR="00FE0DFB" w:rsidRDefault="00FE0DFB" w:rsidP="00FE0DFB">
      <w:pPr>
        <w:jc w:val="left"/>
        <w:rPr>
          <w:rFonts w:ascii="宋体" w:hAnsi="宋体" w:hint="eastAsia"/>
          <w:b/>
          <w:sz w:val="24"/>
        </w:rPr>
      </w:pPr>
    </w:p>
    <w:p w:rsidR="00FE0DFB" w:rsidRDefault="00FE0DFB" w:rsidP="00FE0DFB">
      <w:pPr>
        <w:widowControl/>
        <w:numPr>
          <w:ilvl w:val="0"/>
          <w:numId w:val="1"/>
        </w:numPr>
        <w:jc w:val="left"/>
        <w:rPr>
          <w:rFonts w:ascii="宋体" w:hAnsi="宋体" w:hint="eastAsia"/>
          <w:b/>
          <w:sz w:val="24"/>
        </w:rPr>
      </w:pPr>
      <w:hyperlink r:id="rId28" w:tgtFrame="http://hlzjc.gdcyl.org/admin/main" w:history="1">
        <w:r>
          <w:rPr>
            <w:rStyle w:val="a6"/>
            <w:rFonts w:ascii="宋体" w:hAnsi="宋体" w:hint="eastAsia"/>
            <w:b/>
            <w:sz w:val="24"/>
          </w:rPr>
          <w:t>二级学院管理员管理</w:t>
        </w:r>
      </w:hyperlink>
    </w:p>
    <w:p w:rsidR="00FE0DFB" w:rsidRDefault="00FE0DFB" w:rsidP="00FE0DFB">
      <w:pPr>
        <w:jc w:val="left"/>
        <w:rPr>
          <w:rFonts w:ascii="宋体" w:hAnsi="宋体" w:hint="eastAsia"/>
          <w:b/>
          <w:sz w:val="24"/>
        </w:rPr>
      </w:pPr>
    </w:p>
    <w:p w:rsidR="00FE0DFB" w:rsidRDefault="00FE0DFB" w:rsidP="00FE0DFB">
      <w:pPr>
        <w:jc w:val="left"/>
        <w:rPr>
          <w:rFonts w:ascii="Times New Roman" w:hAnsi="Times New Roman" w:hint="eastAsia"/>
        </w:rPr>
      </w:pPr>
      <w:r>
        <w:rPr>
          <w:noProof/>
        </w:rPr>
        <w:drawing>
          <wp:inline distT="0" distB="0" distL="0" distR="0">
            <wp:extent cx="5924550" cy="13906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FB" w:rsidRDefault="00FE0DFB" w:rsidP="00FE0DFB">
      <w:pPr>
        <w:jc w:val="left"/>
      </w:pPr>
    </w:p>
    <w:p w:rsidR="00FE0DFB" w:rsidRDefault="00FE0DFB" w:rsidP="00FE0DFB">
      <w:pPr>
        <w:jc w:val="left"/>
        <w:rPr>
          <w:rFonts w:ascii="宋体" w:hAnsi="宋体"/>
          <w:b/>
          <w:sz w:val="24"/>
        </w:rPr>
      </w:pPr>
      <w:r>
        <w:rPr>
          <w:rFonts w:hint="eastAsia"/>
        </w:rPr>
        <w:t>可以管理本校的二级学校管理员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，包括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的添加、编辑、删除。</w:t>
      </w:r>
    </w:p>
    <w:p w:rsidR="00FE0DFB" w:rsidRDefault="00FE0DFB" w:rsidP="00FE0DFB">
      <w:pPr>
        <w:jc w:val="left"/>
        <w:rPr>
          <w:rFonts w:ascii="宋体" w:hAnsi="宋体" w:hint="eastAsia"/>
          <w:b/>
          <w:sz w:val="24"/>
        </w:rPr>
      </w:pPr>
    </w:p>
    <w:p w:rsidR="00FE0DFB" w:rsidRDefault="00FE0DFB" w:rsidP="00FE0DFB">
      <w:pPr>
        <w:widowControl/>
        <w:jc w:val="lef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二、</w:t>
      </w:r>
      <w:hyperlink r:id="rId30" w:tgtFrame="http://hlzjc.gdcyl.org/admin/main" w:history="1">
        <w:r>
          <w:rPr>
            <w:rStyle w:val="a6"/>
            <w:rFonts w:ascii="宋体" w:hAnsi="宋体" w:hint="eastAsia"/>
            <w:b/>
            <w:sz w:val="24"/>
          </w:rPr>
          <w:t>团支部</w:t>
        </w:r>
        <w:proofErr w:type="gramStart"/>
        <w:r>
          <w:rPr>
            <w:rStyle w:val="a6"/>
            <w:rFonts w:ascii="宋体" w:hAnsi="宋体" w:hint="eastAsia"/>
            <w:b/>
            <w:sz w:val="24"/>
          </w:rPr>
          <w:t>帐号</w:t>
        </w:r>
        <w:proofErr w:type="gramEnd"/>
        <w:r>
          <w:rPr>
            <w:rStyle w:val="a6"/>
            <w:rFonts w:ascii="宋体" w:hAnsi="宋体" w:hint="eastAsia"/>
            <w:b/>
            <w:sz w:val="24"/>
          </w:rPr>
          <w:t>管理</w:t>
        </w:r>
      </w:hyperlink>
    </w:p>
    <w:p w:rsidR="00FE0DFB" w:rsidRDefault="00FE0DFB" w:rsidP="00FE0DFB">
      <w:pPr>
        <w:jc w:val="left"/>
        <w:rPr>
          <w:rFonts w:ascii="Times New Roman" w:hAnsi="Times New Roman" w:hint="eastAsia"/>
        </w:rPr>
      </w:pPr>
      <w:r>
        <w:rPr>
          <w:noProof/>
        </w:rPr>
        <w:lastRenderedPageBreak/>
        <w:drawing>
          <wp:inline distT="0" distB="0" distL="0" distR="0">
            <wp:extent cx="5915025" cy="30003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FB" w:rsidRDefault="00FE0DFB" w:rsidP="00FE0DFB">
      <w:pPr>
        <w:jc w:val="left"/>
      </w:pPr>
    </w:p>
    <w:p w:rsidR="00FE0DFB" w:rsidRDefault="00FE0DFB" w:rsidP="00FE0DFB">
      <w:pPr>
        <w:jc w:val="left"/>
      </w:pPr>
      <w:r>
        <w:rPr>
          <w:rFonts w:hint="eastAsia"/>
        </w:rPr>
        <w:t>可以管理学校以及学院的参赛会员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，包括搜索、查看</w:t>
      </w:r>
      <w:r>
        <w:t>/</w:t>
      </w:r>
      <w:r>
        <w:rPr>
          <w:rFonts w:hint="eastAsia"/>
        </w:rPr>
        <w:t>编辑，如需修改团支部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，可以在查看</w:t>
      </w:r>
      <w:r>
        <w:t>/</w:t>
      </w:r>
      <w:r>
        <w:rPr>
          <w:rFonts w:hint="eastAsia"/>
        </w:rPr>
        <w:t>编辑的页面，点击底部的“修改团支部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信息”。</w:t>
      </w:r>
    </w:p>
    <w:p w:rsidR="00FE0DFB" w:rsidRDefault="00FE0DFB" w:rsidP="00FE0DFB">
      <w:pPr>
        <w:jc w:val="left"/>
      </w:pPr>
    </w:p>
    <w:p w:rsidR="00FE0DFB" w:rsidRDefault="00FE0DFB" w:rsidP="00FE0D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注意：如果有团支部注册了但忘记密码，可以在这里查找，并帮助支部修改</w:t>
      </w:r>
      <w:proofErr w:type="gramStart"/>
      <w:r>
        <w:rPr>
          <w:rFonts w:hint="eastAsia"/>
          <w:sz w:val="24"/>
          <w:szCs w:val="24"/>
          <w:highlight w:val="yellow"/>
        </w:rPr>
        <w:t>帐号</w:t>
      </w:r>
      <w:proofErr w:type="gramEnd"/>
      <w:r>
        <w:rPr>
          <w:rFonts w:hint="eastAsia"/>
          <w:sz w:val="24"/>
          <w:szCs w:val="24"/>
          <w:highlight w:val="yellow"/>
        </w:rPr>
        <w:t>密码。</w:t>
      </w:r>
    </w:p>
    <w:p w:rsidR="00FE0DFB" w:rsidRDefault="00FE0DFB" w:rsidP="00FE0DFB">
      <w:pPr>
        <w:jc w:val="left"/>
        <w:rPr>
          <w:szCs w:val="20"/>
        </w:rPr>
      </w:pPr>
    </w:p>
    <w:p w:rsidR="00FE0DFB" w:rsidRDefault="00FE0DFB" w:rsidP="00FE0DFB">
      <w:pPr>
        <w:jc w:val="left"/>
      </w:pPr>
      <w:r>
        <w:rPr>
          <w:noProof/>
        </w:rPr>
        <w:drawing>
          <wp:inline distT="0" distB="0" distL="0" distR="0">
            <wp:extent cx="5924550" cy="22288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FB" w:rsidRDefault="00FE0DFB" w:rsidP="00FE0DFB">
      <w:pPr>
        <w:jc w:val="left"/>
      </w:pPr>
      <w:r>
        <w:rPr>
          <w:noProof/>
        </w:rPr>
        <w:drawing>
          <wp:inline distT="0" distB="0" distL="0" distR="0">
            <wp:extent cx="5924550" cy="10001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FB" w:rsidRDefault="00FE0DFB" w:rsidP="00FE0DFB">
      <w:pPr>
        <w:jc w:val="left"/>
      </w:pPr>
    </w:p>
    <w:p w:rsidR="00FE0DFB" w:rsidRDefault="00FE0DFB" w:rsidP="00FE0DFB">
      <w:pPr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最后记得点击“保存团支部</w:t>
      </w:r>
      <w:proofErr w:type="gramStart"/>
      <w:r>
        <w:rPr>
          <w:rFonts w:ascii="宋体" w:hAnsi="宋体" w:hint="eastAsia"/>
          <w:sz w:val="24"/>
        </w:rPr>
        <w:t>帐号</w:t>
      </w:r>
      <w:proofErr w:type="gramEnd"/>
      <w:r>
        <w:rPr>
          <w:rFonts w:ascii="宋体" w:hAnsi="宋体" w:hint="eastAsia"/>
          <w:sz w:val="24"/>
        </w:rPr>
        <w:t>信息”。</w:t>
      </w:r>
    </w:p>
    <w:p w:rsidR="00FE0DFB" w:rsidRDefault="00FE0DFB" w:rsidP="00FE0DFB">
      <w:pPr>
        <w:jc w:val="lef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br/>
      </w:r>
    </w:p>
    <w:p w:rsidR="00FE0DFB" w:rsidRDefault="00FE0DFB" w:rsidP="00FE0DFB">
      <w:pPr>
        <w:jc w:val="left"/>
        <w:rPr>
          <w:rFonts w:ascii="Times New Roman" w:hAnsi="Times New Roman" w:hint="eastAsia"/>
          <w:sz w:val="24"/>
        </w:rPr>
      </w:pPr>
      <w:r>
        <w:rPr>
          <w:rFonts w:ascii="宋体" w:hAnsi="宋体" w:hint="eastAsia"/>
          <w:b/>
          <w:sz w:val="24"/>
        </w:rPr>
        <w:t>三</w:t>
      </w:r>
      <w:r>
        <w:rPr>
          <w:rFonts w:ascii="宋体" w:hAnsi="宋体" w:hint="eastAsia"/>
          <w:b/>
          <w:sz w:val="24"/>
        </w:rPr>
        <w:t>、修改密码</w:t>
      </w: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37465</wp:posOffset>
            </wp:positionV>
            <wp:extent cx="3278505" cy="190690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90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83" w:lineRule="exact"/>
        <w:jc w:val="left"/>
        <w:rPr>
          <w:sz w:val="24"/>
        </w:rPr>
      </w:pPr>
    </w:p>
    <w:p w:rsidR="00FE0DFB" w:rsidRDefault="00FE0DFB" w:rsidP="00FE0DFB">
      <w:pPr>
        <w:jc w:val="left"/>
        <w:rPr>
          <w:sz w:val="24"/>
        </w:rPr>
      </w:pPr>
      <w:r>
        <w:rPr>
          <w:rFonts w:ascii="宋体" w:hAnsi="宋体" w:hint="eastAsia"/>
          <w:sz w:val="23"/>
        </w:rPr>
        <w:t>修改登录密码，依次输入现在的密码、新密码，然后输入多一次新密码确定，点击保存。</w:t>
      </w: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200" w:lineRule="exact"/>
        <w:jc w:val="left"/>
        <w:rPr>
          <w:sz w:val="24"/>
        </w:rPr>
      </w:pPr>
    </w:p>
    <w:p w:rsidR="00FE0DFB" w:rsidRDefault="00FE0DFB" w:rsidP="00FE0DFB">
      <w:pPr>
        <w:spacing w:line="373" w:lineRule="exact"/>
        <w:jc w:val="left"/>
        <w:rPr>
          <w:sz w:val="24"/>
        </w:rPr>
      </w:pPr>
    </w:p>
    <w:p w:rsidR="00FE0DFB" w:rsidRDefault="00FE0DFB" w:rsidP="00FE0DFB">
      <w:pPr>
        <w:jc w:val="left"/>
        <w:rPr>
          <w:sz w:val="24"/>
        </w:rPr>
      </w:pPr>
      <w:r>
        <w:rPr>
          <w:rFonts w:ascii="宋体" w:hAnsi="宋体" w:hint="eastAsia"/>
          <w:b/>
          <w:sz w:val="24"/>
        </w:rPr>
        <w:t>四</w:t>
      </w:r>
      <w:r>
        <w:rPr>
          <w:rFonts w:ascii="宋体" w:hAnsi="宋体" w:hint="eastAsia"/>
          <w:b/>
          <w:sz w:val="24"/>
        </w:rPr>
        <w:t>、退出：</w:t>
      </w:r>
      <w:r>
        <w:rPr>
          <w:rFonts w:ascii="宋体" w:hAnsi="宋体" w:hint="eastAsia"/>
          <w:sz w:val="24"/>
        </w:rPr>
        <w:t>退出登录状态。</w:t>
      </w:r>
    </w:p>
    <w:p w:rsidR="00FE0DFB" w:rsidRPr="00FE0DFB" w:rsidRDefault="00FE0DFB" w:rsidP="003508B3">
      <w:pPr>
        <w:jc w:val="left"/>
        <w:rPr>
          <w:rFonts w:ascii="华文中宋" w:eastAsia="华文中宋" w:hAnsi="华文中宋"/>
          <w:b/>
          <w:sz w:val="32"/>
          <w:szCs w:val="32"/>
        </w:rPr>
      </w:pPr>
    </w:p>
    <w:sectPr w:rsidR="00FE0DFB" w:rsidRPr="00FE0D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8AF" w:rsidRDefault="006838AF" w:rsidP="003508B3">
      <w:r>
        <w:separator/>
      </w:r>
    </w:p>
  </w:endnote>
  <w:endnote w:type="continuationSeparator" w:id="0">
    <w:p w:rsidR="006838AF" w:rsidRDefault="006838AF" w:rsidP="00350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8AF" w:rsidRDefault="006838AF" w:rsidP="003508B3">
      <w:r>
        <w:separator/>
      </w:r>
    </w:p>
  </w:footnote>
  <w:footnote w:type="continuationSeparator" w:id="0">
    <w:p w:rsidR="006838AF" w:rsidRDefault="006838AF" w:rsidP="003508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32C69E"/>
    <w:multiLevelType w:val="singleLevel"/>
    <w:tmpl w:val="A032C69E"/>
    <w:lvl w:ilvl="0">
      <w:start w:val="3"/>
      <w:numFmt w:val="chineseCounting"/>
      <w:suff w:val="space"/>
      <w:lvlText w:val="%1．"/>
      <w:lvlJc w:val="left"/>
      <w:pPr>
        <w:ind w:left="0" w:firstLine="0"/>
      </w:pPr>
    </w:lvl>
  </w:abstractNum>
  <w:num w:numId="1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F78"/>
    <w:rsid w:val="00345924"/>
    <w:rsid w:val="003508B3"/>
    <w:rsid w:val="0041491A"/>
    <w:rsid w:val="005269F9"/>
    <w:rsid w:val="005964FE"/>
    <w:rsid w:val="005D5796"/>
    <w:rsid w:val="005E270D"/>
    <w:rsid w:val="00622CB9"/>
    <w:rsid w:val="006360C0"/>
    <w:rsid w:val="006838AF"/>
    <w:rsid w:val="00812FEB"/>
    <w:rsid w:val="00934F08"/>
    <w:rsid w:val="009C40CD"/>
    <w:rsid w:val="009D7623"/>
    <w:rsid w:val="00A234EF"/>
    <w:rsid w:val="00AF7CE8"/>
    <w:rsid w:val="00B55C82"/>
    <w:rsid w:val="00BC5775"/>
    <w:rsid w:val="00BD2A12"/>
    <w:rsid w:val="00D936A5"/>
    <w:rsid w:val="00DF5104"/>
    <w:rsid w:val="00FC6F78"/>
    <w:rsid w:val="00FE0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3508B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08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08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08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08B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3508B3"/>
    <w:rPr>
      <w:rFonts w:ascii="宋体" w:eastAsia="宋体" w:hAnsi="宋体" w:cs="宋体"/>
      <w:b/>
      <w:bCs/>
      <w:kern w:val="0"/>
      <w:sz w:val="27"/>
      <w:szCs w:val="27"/>
    </w:rPr>
  </w:style>
  <w:style w:type="paragraph" w:styleId="a5">
    <w:name w:val="Normal (Web)"/>
    <w:basedOn w:val="a"/>
    <w:uiPriority w:val="99"/>
    <w:unhideWhenUsed/>
    <w:rsid w:val="003508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508B3"/>
    <w:rPr>
      <w:color w:val="0000FF"/>
      <w:u w:val="single"/>
    </w:rPr>
  </w:style>
  <w:style w:type="character" w:styleId="a7">
    <w:name w:val="Strong"/>
    <w:basedOn w:val="a0"/>
    <w:uiPriority w:val="22"/>
    <w:qFormat/>
    <w:rsid w:val="003508B3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3508B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508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3508B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08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08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08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08B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3508B3"/>
    <w:rPr>
      <w:rFonts w:ascii="宋体" w:eastAsia="宋体" w:hAnsi="宋体" w:cs="宋体"/>
      <w:b/>
      <w:bCs/>
      <w:kern w:val="0"/>
      <w:sz w:val="27"/>
      <w:szCs w:val="27"/>
    </w:rPr>
  </w:style>
  <w:style w:type="paragraph" w:styleId="a5">
    <w:name w:val="Normal (Web)"/>
    <w:basedOn w:val="a"/>
    <w:uiPriority w:val="99"/>
    <w:unhideWhenUsed/>
    <w:rsid w:val="003508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508B3"/>
    <w:rPr>
      <w:color w:val="0000FF"/>
      <w:u w:val="single"/>
    </w:rPr>
  </w:style>
  <w:style w:type="character" w:styleId="a7">
    <w:name w:val="Strong"/>
    <w:basedOn w:val="a0"/>
    <w:uiPriority w:val="22"/>
    <w:qFormat/>
    <w:rsid w:val="003508B3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3508B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508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5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lzjc.gdcyl.org/use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hlzjc.gdcyl.org/admin/Admin_Xuexiao_2.as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://hlzjc.gdcyl.org/admin/Admin_Admin_2.asp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://hlzjc.gdcyl.org/admin/Admin_User_2.asp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369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</dc:creator>
  <cp:keywords/>
  <dc:description/>
  <cp:lastModifiedBy>wu</cp:lastModifiedBy>
  <cp:revision>4</cp:revision>
  <dcterms:created xsi:type="dcterms:W3CDTF">2019-03-29T08:16:00Z</dcterms:created>
  <dcterms:modified xsi:type="dcterms:W3CDTF">2019-03-29T08:28:00Z</dcterms:modified>
</cp:coreProperties>
</file>