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2" w:beforeAutospacing="0" w:after="102" w:afterAutospacing="0" w:line="560" w:lineRule="exact"/>
        <w:ind w:left="0" w:right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年广东财经大学大学生暑期社会实践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评优表彰公示名单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560" w:lineRule="exact"/>
        <w:ind w:leftChars="200" w:right="0" w:rightChars="0"/>
        <w:textAlignment w:val="auto"/>
        <w:rPr>
          <w:rFonts w:hint="eastAsia" w:ascii="仿宋_GB2312" w:hAnsi="仿宋_GB2312" w:eastAsia="黑体" w:cs="仿宋_GB2312"/>
          <w:sz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社会实践活动优秀单位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6个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经济学院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财政税务学院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公共管理学院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法学院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人文与传播学院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、网络传播学院（合署）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社会合作处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482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优秀团队（149支）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12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Style w:val="8"/>
        <w:tblW w:w="8850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520"/>
        <w:gridCol w:w="3285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30" w:type="dxa"/>
          </w:tcPr>
          <w:p>
            <w:pPr>
              <w:pStyle w:val="13"/>
              <w:spacing w:before="243"/>
              <w:ind w:left="148" w:right="139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32"/>
                <w:szCs w:val="32"/>
              </w:rPr>
              <w:t>序号</w:t>
            </w:r>
          </w:p>
        </w:tc>
        <w:tc>
          <w:tcPr>
            <w:tcW w:w="2520" w:type="dxa"/>
          </w:tcPr>
          <w:p>
            <w:pPr>
              <w:pStyle w:val="13"/>
              <w:spacing w:before="243"/>
              <w:ind w:left="75" w:right="69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32"/>
                <w:szCs w:val="32"/>
                <w:lang w:val="en-US" w:eastAsia="zh-CN"/>
              </w:rPr>
              <w:t>所在单位</w:t>
            </w:r>
          </w:p>
        </w:tc>
        <w:tc>
          <w:tcPr>
            <w:tcW w:w="3285" w:type="dxa"/>
          </w:tcPr>
          <w:p>
            <w:pPr>
              <w:pStyle w:val="13"/>
              <w:spacing w:before="243"/>
              <w:ind w:left="410" w:right="4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2115" w:type="dxa"/>
          </w:tcPr>
          <w:p>
            <w:pPr>
              <w:pStyle w:val="13"/>
              <w:spacing w:before="243"/>
              <w:ind w:right="404"/>
              <w:jc w:val="righ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32"/>
                <w:szCs w:val="32"/>
                <w:lang w:val="en-US" w:eastAsia="zh-CN"/>
              </w:rPr>
              <w:t xml:space="preserve"> 团队负责人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30" w:type="dxa"/>
            <w:vAlign w:val="top"/>
          </w:tcPr>
          <w:p>
            <w:pPr>
              <w:pStyle w:val="13"/>
              <w:ind w:left="9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28"/>
                <w:sz w:val="32"/>
                <w:szCs w:val="32"/>
              </w:rPr>
              <w:t>1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新星能援队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陈奕森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3"/>
              <w:ind w:left="8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32"/>
                <w:szCs w:val="32"/>
              </w:rPr>
              <w:t>2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spacing w:before="24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一缕乡绸队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梁楚京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30" w:type="dxa"/>
            <w:vAlign w:val="top"/>
          </w:tcPr>
          <w:p>
            <w:pPr>
              <w:pStyle w:val="13"/>
              <w:ind w:left="7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</w:rPr>
              <w:t>3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今天也在好好努力队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林泽涛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3"/>
              <w:ind w:left="9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7"/>
                <w:sz w:val="32"/>
                <w:szCs w:val="32"/>
              </w:rPr>
              <w:t>4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spacing w:before="24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“茗旅”一夏团队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30" w:type="dxa"/>
            <w:vAlign w:val="top"/>
          </w:tcPr>
          <w:p>
            <w:pPr>
              <w:pStyle w:val="13"/>
              <w:ind w:left="6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32"/>
                <w:szCs w:val="32"/>
              </w:rPr>
              <w:t>5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数字“指南”队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杨曼雅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3"/>
              <w:ind w:left="9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</w:rPr>
              <w:t>6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spacing w:before="24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流光溢彩队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梁照林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8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</w:rPr>
              <w:t>7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时代新“风”队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杨麦洪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8" w:leftChars="0" w:right="0" w:rightChars="0"/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二三成团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涂先青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8" w:leftChars="0" w:right="0" w:rightChars="0"/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商辅乡成队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8" w:leftChars="0" w:right="0" w:rightChars="0"/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潮鱼总动员队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8" w:leftChars="0" w:right="0" w:rightChars="0"/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振兴梦之队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8" w:leftChars="0" w:right="0" w:rightChars="0"/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520" w:type="dxa"/>
            <w:vAlign w:val="top"/>
          </w:tcPr>
          <w:p>
            <w:pPr>
              <w:pStyle w:val="13"/>
              <w:ind w:left="75" w:leftChars="0" w:right="67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助“荔”振兴队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陈楚婷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7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千角灯神队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林辰辰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8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空谷幽兰队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莫林茵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一路向阳队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3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13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步云登月队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林梓涵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百濮菘蓝队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向阳花队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吴中强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2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12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凤城茶农队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余若欣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春意“农农”队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寻境漠阳队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寨下说得队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钟欣桐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期颐之源队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邓颖仪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醒南枝队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Viden科普队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周思琪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湛无不胜队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严欣蕙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财青振乡队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张杏欢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崇德竞优助农团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普微惠农队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方倩仪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6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蟠桃小队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刘嘉茹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6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陈皮妙妙屋队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W&amp;H队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“惠学行”资助政策宣讲团肇庆分队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彭嘉欣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6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破壳企鹅队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梁浩洋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荔香大朗调研团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叶玉玲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288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宇宙访客队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林梅芝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都市笑口组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戴颖彤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“惠学行”资助政策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宣讲团湛江分队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商务精英下乡队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麦颖欣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智创振乡队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陈绮婷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乘风破浪队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陈千里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向阳稻穗队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蔡家盈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工商管理学院/粤商学院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财大收入机会均等化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调研队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赖晓玲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工商管理学院/粤商学院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“体育助农，守望乡村”青年实践队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韦子兰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工商管理学院/粤商学院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蚝运来队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单馨媛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283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2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w w:val="12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工商管理学院/粤商学院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夏日临时工队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詹思敏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工商管理学院/粤商学院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返乡创业调查小队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刘韵馨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工商管理学院/粤商学院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夏日追梦少年队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吴卓彬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冉冉红星队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8" w:leftChars="0" w:right="138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浩渺深蓝队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林嘉涵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大吉大利队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叶晓君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“会乐童行”暑期社会实践活动团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叶凯文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希望的田野志愿服务队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PALLADIAN队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简幸怡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粤食粤掂队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李彩华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3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巾帼巧手筑梦乡村队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有机新农队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岑诗彤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智惠助旅小队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陈耿南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“青春赋能文旅 传扬百年文化”团队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范海丽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茶步思旅队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吴嘉仪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上善若水队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戴俊康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薛定谔的永动机队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“杨”翼行动队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所向披靡队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陈艾琦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聚力助农队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29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0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w w:val="11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流火兴农队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6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粤湾兴茂队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徐思昊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“八大财子，乡遇一夏”队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成农历险队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我们“women”队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侯惠欣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土情土理队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攻坚助农队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郑菲琪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较场尾文旅project队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周杨沛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清年燃梦队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宋明蔚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兴农集团队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288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寒耕暑耘队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茗之悠悠队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郑妍维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我对你是蒸的队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曾可言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6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pStyle w:val="13"/>
              <w:spacing w:before="0"/>
              <w:ind w:left="30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有为青年队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彭俊轩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党兴英德队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杜玥瑜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青春闪光筑梦实践队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焦洁敏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心安你得队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黄舒惠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你要跳舞吗队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陈楚琪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振兴有为队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王涵茜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智能财会管理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叮咯咙咚呛队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蔡滢楹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285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智能财会管理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天行队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姚茵雪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285" w:leftChars="0" w:right="0" w:rightChars="0"/>
              <w:jc w:val="left"/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5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知识青年队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张圣菲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粤讲粤广队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吴润冰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0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广财法学党员青年团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苏筠然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鹏城青年队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312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“心系法，夏乡梦”队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郭中慧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深藏blue队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梁敏榆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0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一夏好运团队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黄翠滢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6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pStyle w:val="13"/>
              <w:spacing w:before="1"/>
              <w:ind w:left="314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客家硬橙队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蔡俊汕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319" w:leftChars="0"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熠熠星光队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郭之晗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10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w w:val="11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石榴籽队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聚星队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4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文吕实践队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李皑闻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SEM小分队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苏舒菲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7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六边形战队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郑雅珊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6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甘之如饴队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陈润钰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无穷大队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8" w:leftChars="0" w:right="138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青春逐梦者队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ind w:left="148" w:leftChars="0" w:right="138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萃华小队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肖颖红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寻迹队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甘名清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格物致知队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沈海琛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云端政务队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林弘毅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数字经济学院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Really有才队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朱采妮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小雨滴性教育支教团队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李逸娴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莞香牛墟队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吴家丽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粤动云端队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魏佳琛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云勇村种树队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洪凯仪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扶摇直上瑶乡里队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张桦钰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新陕甘支队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舒家奎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记录一夏队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周俊怡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高明青年队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潘宝茵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闲哩来滴茶队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杨悦华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泥要匠做才队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郭爱琳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广财赴清远市连南瑶族自治县连水村推普助力乡村振兴服务队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YummY公益支教团队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卢洁柔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山远水清队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任承博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横涌直壮队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张娅娟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“云”程发轫队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赖卓燃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岭李调查队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买姜埋奶不排队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文祠小广播队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沈家琪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潮男潮女队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寻迹连樟队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邓智昊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烟雨踏湘行队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狮威胜虎队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人文与传播学院、网络传播学院（合署）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“普通话不普通”志愿服务队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石马镇振兴大部队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钟璐婧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“潮”前走小队 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容超平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“瓷汕”工作室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彭碧蕙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党史活动教育团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胡佳英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探“粿”小队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吴静欣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寻党影逐红心四人组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一路有里工作室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吴穗姗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柚和米队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卢俊慷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湾区影视产业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“粤有影力”实践团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青春筑梦团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余黎影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校友总会办公室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湾区逐梦广财队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苏沛钰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新时代大学生马克思主义宣讲队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简学培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党委学生工作部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星凝计划服务队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黄森源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党委研究生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工作部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“党建引领谋振兴，红绿辉映托产业”乡村振兴茶叶发展成就观察团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社会合作处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燃创净村联盟实践团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林珮帆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校团委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广财青年实践团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徐经纬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校团委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粤东西北支教实践团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彭佳烯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0" w:type="dxa"/>
            <w:vAlign w:val="top"/>
          </w:tcPr>
          <w:p>
            <w:pPr>
              <w:pStyle w:val="13"/>
              <w:spacing w:before="241"/>
              <w:ind w:left="145" w:leftChars="0" w:right="139" w:rightChars="0"/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云浮发展研究所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青年行远队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徐阿妹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三、优秀指导老师（87名）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经济学院（4名）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陈  俊  张倩男  徐忠爱  符  可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财政税务学院（6名）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郑慧娟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李威威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颜咏华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尚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晶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张雪娜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葛立宇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金融学院（7名）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邓学斌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林大庞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刘桂芳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吴昇宇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袁际军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张国俊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lang w:val="en-US" w:eastAsia="zh-CN"/>
        </w:rPr>
        <w:t>张兆胜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工商管理学院/粤商学院（6名）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李慧清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张文怡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亮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李德洗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于文林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徐小雅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会计学院（3名）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罗勇根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肖永慧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彭文霞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文化旅游与地理学院（8名）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关新华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褚勇强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刘艳艳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贺新春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金万富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百合提江·吐尔逊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公共管理学院（8名）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蔡静诚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黄素娟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赖怡琳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林晓燕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卢宗亮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王妙妙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徐靖捷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姚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国际商学院（5名）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吴尚燃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黄达非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罗娴明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黄晓乔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人力资源学院（2名）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阮方明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肖敏慧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智能财会管理学院（1名）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陆奕焕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法学院（6名）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锐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谢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伟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戴激涛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姚志伟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邓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统计与数学学院（2名）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古勇毅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陈冰川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信息学院（2名）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李金亮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谢琳琳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数字经济学院（2名）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cs="宋体"/>
          <w:b w:val="0"/>
          <w:bCs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陈光明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桂拉旦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外国语学院（1名）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粱燕碧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人文与传播学院、网络传播学院（合署）（10名）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王雷雷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胡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苏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张明羽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李立林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阴迎新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莫光木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余来辉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冯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杜智远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艺术与设计学院（6名）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李民宇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梁羡荣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强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张宇奇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敖景辉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湾区影视产业学院（1名)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马克思主义学院（1名）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校友总会办公室（1名）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廖志伟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党委宣传部（1名）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于会艳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党委学生工作部（1名）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cs="宋体"/>
          <w:b w:val="0"/>
          <w:bCs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邵奕翔</w:t>
      </w:r>
      <w:r>
        <w:rPr>
          <w:rFonts w:hint="default" w:cs="宋体"/>
          <w:b w:val="0"/>
          <w:bCs/>
          <w:w w:val="95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研究生工作部（1名）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校团委（1名）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陈甬军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云浮发展研究所（1名）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黑体" w:hAnsi="黑体" w:eastAsia="黑体" w:cs="黑体"/>
          <w:b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482" w:right="0" w:firstLine="0"/>
        <w:jc w:val="both"/>
        <w:textAlignment w:val="auto"/>
        <w:rPr>
          <w:rFonts w:hint="eastAsia" w:ascii="黑体" w:hAnsi="黑体" w:eastAsia="黑体" w:cs="黑体"/>
          <w:b/>
          <w:w w:val="95"/>
          <w:sz w:val="32"/>
          <w:lang w:val="en-US" w:eastAsia="zh-CN"/>
        </w:rPr>
      </w:pPr>
      <w:r>
        <w:rPr>
          <w:rFonts w:hint="eastAsia" w:ascii="黑体" w:hAnsi="黑体" w:eastAsia="黑体" w:cs="黑体"/>
          <w:b/>
          <w:w w:val="95"/>
          <w:sz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w w:val="95"/>
          <w:sz w:val="32"/>
        </w:rPr>
        <w:t>、优秀个人（</w:t>
      </w:r>
      <w:r>
        <w:rPr>
          <w:rFonts w:hint="eastAsia" w:ascii="黑体" w:hAnsi="黑体" w:eastAsia="黑体" w:cs="黑体"/>
          <w:b/>
          <w:spacing w:val="9"/>
          <w:w w:val="95"/>
          <w:sz w:val="32"/>
          <w:lang w:val="en-US" w:eastAsia="zh-CN"/>
        </w:rPr>
        <w:t>483</w:t>
      </w:r>
      <w:r>
        <w:rPr>
          <w:rFonts w:hint="eastAsia" w:ascii="黑体" w:hAnsi="黑体" w:eastAsia="黑体" w:cs="黑体"/>
          <w:b/>
          <w:spacing w:val="5"/>
          <w:w w:val="95"/>
          <w:sz w:val="32"/>
        </w:rPr>
        <w:t>名</w:t>
      </w:r>
      <w:r>
        <w:rPr>
          <w:rFonts w:hint="eastAsia" w:ascii="黑体" w:hAnsi="黑体" w:eastAsia="黑体" w:cs="黑体"/>
          <w:b/>
          <w:spacing w:val="5"/>
          <w:w w:val="95"/>
          <w:sz w:val="32"/>
          <w:lang w:val="en-US" w:eastAsia="zh-CN"/>
        </w:rPr>
        <w:t>学生</w:t>
      </w:r>
      <w:r>
        <w:rPr>
          <w:rFonts w:hint="eastAsia" w:ascii="黑体" w:hAnsi="黑体" w:eastAsia="黑体" w:cs="黑体"/>
          <w:b/>
          <w:w w:val="95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金融学院（48名）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赖  颖  陈佳丽  蔡家盈  朱小琪  张琪琦  王  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陈圳杰  谢云宇  曾伊晨  陈佳娜  陈千里  陈雅懿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郭冰昕  郭苏萱  何秋茹  贺思琦  黄艺淳  林梅芝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林奕佳  卢嘉豪  罗梓豪  麦敬东  麦颖欣  彭嘉欣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沈宝诗  苏家豪  王景涛  翁丽琼  严  安  张  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周小滟  周雄添  黄慧琳  康启蕾  梁颖晶  梁卓滢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  骏  罗心悦  谭喜文  张  霞  余星瑶  张诗琪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周康子  周晓琳  叶骏杨  柯  颖  刘嘉茹  陈绮婷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文化旅游与地理学院（44名）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郑婉柔  蔡玉翕  曾媛媛  罗东虹  钟瑜均  戴莎茜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陈耿南  陈恒涛  郑佳煜  周雨莹  陈慧婷  崔文玥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陈敬义  李雪儿  岑诗彤  杨  珊  何雯丽  肖慧琳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周慧敏  吴仪棋  吕  欣  李  钰  李彩华  陈科桦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谭冰婵  黄  韬  叶嘉俊  陈漪晴  刘泳琪  李子轩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吴俊莹  邝可艺  苏妍晖  陈子诚  简幸怡  范海丽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唐荧璐  陈靖雯  陈颖哲  蓝莎莎  薛玉琪  袁  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张芳玲  张文婷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人文与传播学院、网络传播学院（合署）（45名）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黄思玲  周海惠  张婷婷  林  杭  周俊怡  王泳妍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郭爱琳  赖卓燃  舒家奎  魏佳琛  蔡佳茹  陈梦凡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岑念亲  王  轩  罗楚婷  杨悦华  卢洁柔  张娅娟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黄静满  秦冬姿  陈凯恩  王  佳  邓舒允  杨楠浠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陈彦君  张嘉僖  侯颖怡  陈冠婷  谭宝怡  张桦钰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陶  露  任承博  张梦香  黄诗琪  饶思佳  郭  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陈梓旸  王虹霓  蔡咏珊  林  丹  梁芬菲  魏思琪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曾梓杰  邝紫蕊  林天彤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统计与数学学院（20名）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陈梦婷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陈润钰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进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郑妙纯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黄子珊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桐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何钰琪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杨海彤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慧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苏舒菲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郑雅珊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格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李皑闻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颖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胡新月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黄晓桦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柯莹娜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郑玉芬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彭柳滴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法学院（41名）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张圣菲  吴润冰  朱乐宜  钟臻阳  张鸿亮  蔡思菡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蔡俊汕  龙浩云  文  婧  彭梓妍  李映桦  梁敏榆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张艾嘉  杨伊钿  张龄允  王亦奡  顾思馨  李  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  榕  冯宝勋  苏筠然  何晓琳  黄翠滢  朱勇琪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罗倩茹  赵晓悦  郑紫铧  高若梦  罗舒娴  巫洁梅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魏柏宇  王晓岚  黄楷婷  吴嘉荧  张伊欣  翁仪婷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郭之晗  谢炜桦  廖伟程  黄凯尧  王  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艺术与设计学院（21名）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陈俊先  陈晓媛  陈政儒  邓俊辉  范银桐  胡佳英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朱东航  蓝  鑫  李栅栅  卢俊慷  罗杰亮  彭碧蕙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容超平  佘婉仪  苏彦慈  汪秋燕  周  洲  钟璐婧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吴静欣  肖阳洋  吴穗姗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经济学院（48名）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赖丽雯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梁楚京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魏嘉怡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周芸秀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林辰辰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伍清华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赵雪冰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朱锦婵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樊庭烯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林泽涛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陈雯佳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梁照林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廖海燕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张妍莹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朱嘉怡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陈欣妮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张美香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维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黄嘉鑫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潘宇佳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余张洁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钟婉菁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萧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瑶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赵子琨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张佳晓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苏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扬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王雅琳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晏小茹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桐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梁锦仪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杨梅愉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吴婉玲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张晓青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涂先青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廖丹洁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莉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罗欣彤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涂杰翔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吴卓淇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梁祥萃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梁子欣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邱惠婷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谭晓钦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邬相雨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财政与税务学院（33名）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林梓涵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吴中强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余若欣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邓颖仪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钟欣桐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周思琪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严欣蕙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陈思霖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丁丹苗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萌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欧阳涵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越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庄树青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刘焱宾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唐澜曦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张亿楠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杨振鹏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江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楠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黄梦萍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谭沁玫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杨言悦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李诺琳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盛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鲁家榕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林相涵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苏定略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章琼丹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黄奕雯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肖叶叶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林诗淇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周焕林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郭芃钰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湾区影视产业学院（9名）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吴晓俏  陈清萍  邓晓婷  麦高怡  邓雨夏  吴恺文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罗思羽  王晓婷  张春燕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国际商学院（15名）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陈钰婷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陈芷妍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黄楚滢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黄舒惠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黄婉琪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黄颖思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李晶莹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欢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林晓晴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罗慧琪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吴钰琪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谢海桐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邹俊鸣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焦洁敏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人力资源学院（5名）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陈楚琪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柯燕霞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郭晓莹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徐昭阳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陈诗思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信息学院（4名）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陈宝怡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陈海燕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刘李滔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外国语学院（6名）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吴采缦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何宛霖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栩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范欣欣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吴家丽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公共管理学院（48名）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林国健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芊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林荣婷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林晓妍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刘惠玲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刘晓菁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珍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车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晓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陈雷雨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陈颖茵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陈裕华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邓洲宇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丁晓丽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郭妙琪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何欣璐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侯惠欣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黄杰丽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黄可盈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黄伟娜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黄晓燕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黎月杏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李翠红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李静云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李欣然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欧美怡 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舒煜州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宋明蔚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吴杭纯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吴京蔚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吴钰婷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徐思昊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许嘉俊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旋思敏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严珊珊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张安琪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张瑾虹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张楷轩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张棋钰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张筱睿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张馨之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张耀楠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郑菲琪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郑嘉豪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周洪冰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周秋颖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工商管理学院/粤商学院（14名）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周艳阳  刘星雨  郑可蓝  李国财  黄晓彤  叶小桐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蔡佳鸿  赖晓玲  刘韵馨  韦子兰  詹思敏  单馨媛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陈乐怡  潘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会计学院（18名）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楠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陈俊希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黄子茵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黎若薇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陈亭羽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樊梦圆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袁桂汾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林嘉怡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林嘉涵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王御希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彭伟玲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黄乙玲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罗睿骁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吴姿烨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陶书豪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叶凯文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蔡志津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智能财会管理学院（3名）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潘森垚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姚茵雪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陈嘉伟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数字与经济学院（8名）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崔  颖  沈海琛  朱采妮  吴旭英  高嘉彦  许楚耿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  豪  刘孙颖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马克思主义学院（3名）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陈瑞欣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余黎影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魏莎莎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校友总会办公室（1名）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苏沛钰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党委宣传部（2名）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简学培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刘元奇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云浮发展研究所（1名）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何国平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党委学生工作部（6名）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黄森源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蔡任钏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陈楚菁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杨颖念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谭杰妮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刘育华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党委研究生工作部（5名）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  湃  郑  彤  赵一旻  聂  琦  张旭平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社会合作处（4名）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林珮帆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陈品涵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吴均莹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陈奕妍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校团委（31名）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潘淼深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林晓敏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>刘锦妍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  徐经纬  武  璇  蔡曼妮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彭佳烯  梁玉婷  李  忆  刘灯城  吴佩仪  杨佳凌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杨颖娜  郭振辉  陈蔚琪  骆春优  叶佳林  邹伊琳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梁家俊  吴振杰  陈思琪  李  妍  段先琴  李玉倩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邓  熙  何梦诗  黄淑淇  梁钰善  张  慧  张  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 w:line="560" w:lineRule="exact"/>
        <w:ind w:left="482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 w:bidi="ar-SA"/>
        </w:rPr>
        <w:t xml:space="preserve">苏钻念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eastAsia="宋体"/>
          <w:lang w:eastAsia="zh-CN"/>
        </w:rPr>
      </w:pPr>
    </w:p>
    <w:sectPr>
      <w:footerReference r:id="rId5" w:type="default"/>
      <w:pgSz w:w="11910" w:h="16840"/>
      <w:pgMar w:top="2098" w:right="1474" w:bottom="1984" w:left="1587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84020"/>
    <w:multiLevelType w:val="singleLevel"/>
    <w:tmpl w:val="584840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AwZTExODYwY2VjZWE5Mzk0OTE3NjdlOWU4Mzg1ZWMifQ=="/>
  </w:docVars>
  <w:rsids>
    <w:rsidRoot w:val="00000000"/>
    <w:rsid w:val="03D33559"/>
    <w:rsid w:val="0B807397"/>
    <w:rsid w:val="14B20F69"/>
    <w:rsid w:val="198D78AF"/>
    <w:rsid w:val="24BE04E6"/>
    <w:rsid w:val="299A404E"/>
    <w:rsid w:val="2A1738F0"/>
    <w:rsid w:val="2B5446D0"/>
    <w:rsid w:val="2CDC672B"/>
    <w:rsid w:val="2E053A60"/>
    <w:rsid w:val="2E3C6647"/>
    <w:rsid w:val="31052732"/>
    <w:rsid w:val="33B31445"/>
    <w:rsid w:val="35415CC5"/>
    <w:rsid w:val="386232B2"/>
    <w:rsid w:val="405628D3"/>
    <w:rsid w:val="431D15C8"/>
    <w:rsid w:val="46B63902"/>
    <w:rsid w:val="49474063"/>
    <w:rsid w:val="49D46CB0"/>
    <w:rsid w:val="5EA507C4"/>
    <w:rsid w:val="711859BD"/>
    <w:rsid w:val="7E33036F"/>
    <w:rsid w:val="7FAF4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  <w:style w:type="paragraph" w:styleId="3">
    <w:name w:val="Body Text"/>
    <w:basedOn w:val="1"/>
    <w:qFormat/>
    <w:uiPriority w:val="1"/>
    <w:pPr>
      <w:ind w:left="48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qFormat/>
    <w:uiPriority w:val="1"/>
    <w:pPr>
      <w:ind w:left="700" w:hanging="94"/>
    </w:pPr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zh-CN" w:bidi="ar-SA"/>
    </w:rPr>
  </w:style>
  <w:style w:type="paragraph" w:customStyle="1" w:styleId="13">
    <w:name w:val="Table Paragraph"/>
    <w:basedOn w:val="1"/>
    <w:qFormat/>
    <w:uiPriority w:val="1"/>
    <w:pPr>
      <w:spacing w:before="242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4969</Words>
  <Characters>5219</Characters>
  <TotalTime>1</TotalTime>
  <ScaleCrop>false</ScaleCrop>
  <LinksUpToDate>false</LinksUpToDate>
  <CharactersWithSpaces>6308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2022-12-12T03:09:00Z</dcterms:created>
  <dc:creator>末</dc:creator>
  <cp:lastModifiedBy>Vic</cp:lastModifiedBy>
  <dcterms:modified xsi:type="dcterms:W3CDTF">2022-12-13T13:34:25Z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1E0ACF2F31674638B0BEBEA1DB8153D2</vt:lpwstr>
  </property>
</Properties>
</file>